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3단계 · WHD 신고 준비 패키지</w:t>
      </w:r>
    </w:p>
    <w:p>
      <w:pPr>
        <w:pStyle w:val="Subtitle"/>
      </w:pPr>
      <w:r>
        <w:rPr>
          <w:i/>
          <w:iCs/>
        </w:rPr>
        <w:t xml:space="preserve">WHD Filing Prep Package (Phone Script + Online Guide + H-1B WH-4)</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DEEBF7" w:val="clear"/>
            <w:tcMar>
              <w:top w:type="dxa" w:w="160"/>
              <w:left w:type="dxa" w:w="200"/>
              <w:bottom w:type="dxa" w:w="160"/>
              <w:right w:type="dxa" w:w="200"/>
            </w:tcMar>
          </w:tcPr>
          <w:p>
            <w:r>
              <w:rPr>
                <w:b/>
                <w:bCs/>
                <w:color w:val="1F3A5F"/>
              </w:rPr>
              <w:t xml:space="preserve">이 패키지는 무엇인가요? / What this package contains</w:t>
            </w:r>
          </w:p>
          <w:p>
            <w:pPr>
              <w:pStyle w:val="ListParagraph"/>
              <w:numPr>
                <w:ilvl w:val="0"/>
                <w:numId w:val="2"/>
              </w:numPr>
            </w:pPr>
            <w:r>
              <w:t xml:space="preserve">PART A — USDOL Wage and Hour Division (WHD) ‘전화 신고 스크립트’</w:t>
            </w:r>
          </w:p>
          <w:p>
            <w:pPr>
              <w:pStyle w:val="ListParagraph"/>
              <w:numPr>
                <w:ilvl w:val="0"/>
                <w:numId w:val="2"/>
              </w:numPr>
            </w:pPr>
            <w:r>
              <w:t xml:space="preserve">PART B — WHD ‘온라인 접수 가이드’ (대화내용·필요서류 정리)</w:t>
            </w:r>
          </w:p>
          <w:p>
            <w:pPr>
              <w:pStyle w:val="ListParagraph"/>
              <w:numPr>
                <w:ilvl w:val="0"/>
                <w:numId w:val="2"/>
              </w:numPr>
            </w:pPr>
            <w:r>
              <w:t xml:space="preserve">PART C — H-1B 노동자 전용 ‘WH-4 (Form WH-4) 별도 양식’ 작성 가이드</w:t>
            </w:r>
          </w:p>
          <w:p>
            <w:pPr>
              <w:pStyle w:val="ListParagraph"/>
              <w:numPr>
                <w:ilvl w:val="0"/>
                <w:numId w:val="2"/>
              </w:numPr>
            </w:pPr>
            <w:r>
              <w:t xml:space="preserve">WHD 신고 시효: 일반 FLSA 청구 2년 (고의는 3년). H-1B LCA 위반은 ‘위반발견일로부터 12개월’ 등 별도 시효 적용.</w:t>
            </w:r>
          </w:p>
          <w:p>
            <w:pPr>
              <w:pStyle w:val="ListParagraph"/>
              <w:numPr>
                <w:ilvl w:val="0"/>
                <w:numId w:val="2"/>
              </w:numPr>
            </w:pPr>
            <w:r>
              <w:t xml:space="preserve">WHD 신고는 무료, 변호사 불요, 신원 보호. 보복 시 FLSA § 15(a)(3)·INA § 212(n)(2)(C)(iv)에 따라 별도 청구 가능.</w:t>
            </w:r>
          </w:p>
        </w:tc>
      </w:tr>
    </w:tbl>
    <w:p>
      <w:r>
        <w:t xml:space="preserve"/>
      </w:r>
    </w:p>
    <w:p>
      <w:pPr>
        <w:pStyle w:val="Heading1"/>
      </w:pPr>
      <w:r>
        <w:rPr>
          <w:b/>
          <w:bCs/>
        </w:rPr>
        <w:t xml:space="preserve">공통 정보 — 미리 준비할 것 / Have these ready before you start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본인 성명 (legal name)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전화·이메일·주소</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회사 정식 명칭(legal name)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회사 영업주소(physical work site)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회사 owner / supervisor 이름</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회사 전화·이메일</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FEIN(Employer ID, 알 경우)</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산업/업종 (e.g., restaurant, IT, construction)</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입사일 / 퇴사일 (또는 현재 재직 중)</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근무 주소(여러 곳이면 모두)</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주별 근무 시간 (정규 + 연장)</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약속된 시급/연봉 vs. 실제 받은 금액</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미지급 추정 총액 / Estimated unpaid amount</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증거 파일 보관 위치</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pPr>
        <w:pStyle w:val="Heading1"/>
      </w:pPr>
      <w:r>
        <w:rPr>
          <w:b/>
          <w:bCs/>
        </w:rPr>
        <w:t xml:space="preserve">PART A · WHD 전화 신고 스크립트 / Phone-call script</w:t>
      </w:r>
    </w:p>
    <w:p>
      <w:r>
        <w:t xml:space="preserve">USDOL Wage and Hour Division 신고 전화: 1-866-4USWAGE (1-866-487-9243). 영어/스페인어 외 한국어는 ‘Korean interpreter’를 요청할 수 있습니다 (무료).</w:t>
      </w:r>
    </w:p>
    <w:p>
      <w:hyperlink w:history="1" r:id="rIdmybkhwbsbisvehrt6igaa">
        <w:r>
          <w:rPr>
            <w:color w:val="2E75B6"/>
            <w:u w:val="single"/>
          </w:rPr>
          <w:t xml:space="preserve">WHD 지역사무소 검색 / WHD office locator</w:t>
        </w:r>
      </w:hyperlink>
    </w:p>
    <w:p>
      <w:pPr>
        <w:pStyle w:val="Heading2"/>
      </w:pPr>
      <w:r>
        <w:rPr>
          <w:b/>
          <w:bCs/>
        </w:rPr>
        <w:t xml:space="preserve">A-1. 통화 시작 / Opening</w:t>
      </w:r>
    </w:p>
    <w:p>
      <w:r>
        <w:t xml:space="preserve">[모범 답변 예시]</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FF2CC" w:val="clear"/>
            <w:tcMar>
              <w:top w:type="dxa" w:w="160"/>
              <w:left w:type="dxa" w:w="200"/>
              <w:bottom w:type="dxa" w:w="160"/>
              <w:right w:type="dxa" w:w="200"/>
            </w:tcMar>
          </w:tcPr>
          <w:p>
            <w:r>
              <w:t xml:space="preserve">“Hello, my name is [성명]. I’d like to file a wage and hour complaint against my [former] employer for unpaid wages and overtime. I do not speak English well. May I please have a Korean interpreter on the line?”</w:t>
            </w:r>
          </w:p>
          <w:p>
            <w:r>
              <w:rPr>
                <w:i/>
                <w:iCs/>
                <w:color w:val="595959"/>
              </w:rPr>
              <w:t xml:space="preserve">(통역 연결을 기다린 뒤 한국어로 진행합니다.)</w:t>
            </w:r>
          </w:p>
        </w:tc>
      </w:tr>
    </w:tbl>
    <w:p>
      <w:pPr>
        <w:pStyle w:val="Heading2"/>
      </w:pPr>
      <w:r>
        <w:rPr>
          <w:b/>
          <w:bCs/>
        </w:rPr>
        <w:t xml:space="preserve">A-2. 신원 확인 / Identification</w:t>
      </w:r>
    </w:p>
    <w:p>
      <w:pPr>
        <w:pStyle w:val="ListParagraph"/>
        <w:numPr>
          <w:ilvl w:val="0"/>
          <w:numId w:val="2"/>
        </w:numPr>
      </w:pPr>
      <w:r>
        <w:t xml:space="preserve">성명·생년월일·연락처·현재 주소·선호 언어 안내</w:t>
      </w:r>
    </w:p>
    <w:p>
      <w:pPr>
        <w:pStyle w:val="ListParagraph"/>
        <w:numPr>
          <w:ilvl w:val="0"/>
          <w:numId w:val="2"/>
        </w:numPr>
      </w:pPr>
      <w:r>
        <w:t xml:space="preserve">이민 신분(immigration status)에 대해서는 답변 의무 없음 — WHD는 신분에 관계없이 임금청구 권리를 보호합니다 (DOL-DHS MOU 2011·갱신).</w:t>
      </w:r>
    </w:p>
    <w:p>
      <w:pPr>
        <w:pStyle w:val="Heading2"/>
      </w:pPr>
      <w:r>
        <w:rPr>
          <w:b/>
          <w:bCs/>
        </w:rPr>
        <w:t xml:space="preserve">A-3. 회사 정보 / Employer information</w:t>
      </w:r>
    </w:p>
    <w:p>
      <w:pPr>
        <w:pStyle w:val="ListParagraph"/>
        <w:numPr>
          <w:ilvl w:val="0"/>
          <w:numId w:val="2"/>
        </w:numPr>
      </w:pPr>
      <w:r>
        <w:t xml:space="preserve">회사 정식 명칭, 모기업·체인 가맹 여부, 영업주소, 전화</w:t>
      </w:r>
    </w:p>
    <w:p>
      <w:pPr>
        <w:pStyle w:val="ListParagraph"/>
        <w:numPr>
          <w:ilvl w:val="0"/>
          <w:numId w:val="2"/>
        </w:numPr>
      </w:pPr>
      <w:r>
        <w:t xml:space="preserve">Owner 이름, supervisor 이름</w:t>
      </w:r>
    </w:p>
    <w:p>
      <w:pPr>
        <w:pStyle w:val="ListParagraph"/>
        <w:numPr>
          <w:ilvl w:val="0"/>
          <w:numId w:val="2"/>
        </w:numPr>
      </w:pPr>
      <w:r>
        <w:t xml:space="preserve">산업 분류 (NAICS 코드 모르면 ‘restaurant, food service, construction…’ 등 서술)</w:t>
      </w:r>
    </w:p>
    <w:p>
      <w:pPr>
        <w:pStyle w:val="Heading2"/>
      </w:pPr>
      <w:r>
        <w:rPr>
          <w:b/>
          <w:bCs/>
        </w:rPr>
        <w:t xml:space="preserve">A-4. 사실관계 진술 / Factual statement</w:t>
      </w:r>
    </w:p>
    <w:p>
      <w:r>
        <w:t xml:space="preserve">아래 내용을 1~2분 이내로 간결히 진술합니다.</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2F2F2" w:val="clear"/>
            <w:tcMar>
              <w:top w:type="dxa" w:w="160"/>
              <w:left w:type="dxa" w:w="200"/>
              <w:bottom w:type="dxa" w:w="160"/>
              <w:right w:type="dxa" w:w="200"/>
            </w:tcMar>
          </w:tcPr>
          <w:p>
            <w:r>
              <w:t xml:space="preserve">“I worked at [회사명] from [입사일] to [퇴사일/현재] as a [직책]. I was paid [$__/hour or $__ salary]. I usually worked about [__] hours per week, including [__] hours of overtime. From [기간] to [기간], the employer (1) did not pay me the agreed wage, (2) did not pay overtime at 1.5×, (3) made unlawful deductions, and (4) did not give a final paycheck. I estimate I am owed about $[금액]. I have pay stubs, my own time log, text messages, and witness names.”</w:t>
            </w:r>
          </w:p>
        </w:tc>
      </w:tr>
    </w:tbl>
    <w:p>
      <w:pPr>
        <w:pStyle w:val="Heading2"/>
      </w:pPr>
      <w:r>
        <w:rPr>
          <w:b/>
          <w:bCs/>
        </w:rPr>
        <w:t xml:space="preserve">A-5. 핵심 위반 항목 체크 / Tell the investigator which violations apply</w:t>
      </w:r>
    </w:p>
    <w:p>
      <w:pPr>
        <w:pStyle w:val="ListParagraph"/>
        <w:numPr>
          <w:ilvl w:val="0"/>
          <w:numId w:val="3"/>
        </w:numPr>
      </w:pPr>
      <w:r>
        <w:t xml:space="preserve">최저임금 미달(Minimum wage) — Federal $7.25 또는 주·시 최저임금 중 높은 것</w:t>
      </w:r>
    </w:p>
    <w:p>
      <w:pPr>
        <w:pStyle w:val="ListParagraph"/>
        <w:numPr>
          <w:ilvl w:val="0"/>
          <w:numId w:val="3"/>
        </w:numPr>
      </w:pPr>
      <w:r>
        <w:t xml:space="preserve">연장근로수당(Overtime) 미지급 — 주 40시간 초과분의 1.5×</w:t>
      </w:r>
    </w:p>
    <w:p>
      <w:pPr>
        <w:pStyle w:val="ListParagraph"/>
        <w:numPr>
          <w:ilvl w:val="0"/>
          <w:numId w:val="3"/>
        </w:numPr>
      </w:pPr>
      <w:r>
        <w:t xml:space="preserve">연장근로 면제(exempt) 오분류 — 직무·급여 기준 미충족</w:t>
      </w:r>
    </w:p>
    <w:p>
      <w:pPr>
        <w:pStyle w:val="ListParagraph"/>
        <w:numPr>
          <w:ilvl w:val="0"/>
          <w:numId w:val="3"/>
        </w:numPr>
      </w:pPr>
      <w:r>
        <w:t xml:space="preserve">Independent contractor (1099) 오분류 — 실제 W-2 직원</w:t>
      </w:r>
    </w:p>
    <w:p>
      <w:pPr>
        <w:pStyle w:val="ListParagraph"/>
        <w:numPr>
          <w:ilvl w:val="0"/>
          <w:numId w:val="3"/>
        </w:numPr>
      </w:pPr>
      <w:r>
        <w:t xml:space="preserve">Off-the-clock work — 근무 후/전 무급 작업</w:t>
      </w:r>
    </w:p>
    <w:p>
      <w:pPr>
        <w:pStyle w:val="ListParagraph"/>
        <w:numPr>
          <w:ilvl w:val="0"/>
          <w:numId w:val="3"/>
        </w:numPr>
      </w:pPr>
      <w:r>
        <w:t xml:space="preserve">Tip credit/tip pool 위반 — 팁이 매니저·소유주에게 분배됨</w:t>
      </w:r>
    </w:p>
    <w:p>
      <w:pPr>
        <w:pStyle w:val="ListParagraph"/>
        <w:numPr>
          <w:ilvl w:val="0"/>
          <w:numId w:val="3"/>
        </w:numPr>
      </w:pPr>
      <w:r>
        <w:t xml:space="preserve">미성년자 근로기준(Child Labor) 위반</w:t>
      </w:r>
    </w:p>
    <w:p>
      <w:pPr>
        <w:pStyle w:val="ListParagraph"/>
        <w:numPr>
          <w:ilvl w:val="0"/>
          <w:numId w:val="3"/>
        </w:numPr>
      </w:pPr>
      <w:r>
        <w:t xml:space="preserve">FMLA(가족·의료휴가) 위반</w:t>
      </w:r>
    </w:p>
    <w:p>
      <w:pPr>
        <w:pStyle w:val="ListParagraph"/>
        <w:numPr>
          <w:ilvl w:val="0"/>
          <w:numId w:val="3"/>
        </w:numPr>
      </w:pPr>
      <w:r>
        <w:t xml:space="preserve">H-1B 임금·근로조건(LCA) 위반 → PART C 참조</w:t>
      </w:r>
    </w:p>
    <w:p>
      <w:pPr>
        <w:pStyle w:val="ListParagraph"/>
        <w:numPr>
          <w:ilvl w:val="0"/>
          <w:numId w:val="3"/>
        </w:numPr>
      </w:pPr>
      <w:r>
        <w:t xml:space="preserve">MSPA(농업노동자보호법) 위반</w:t>
      </w:r>
    </w:p>
    <w:p>
      <w:pPr>
        <w:pStyle w:val="ListParagraph"/>
        <w:numPr>
          <w:ilvl w:val="0"/>
          <w:numId w:val="3"/>
        </w:numPr>
      </w:pPr>
      <w:r>
        <w:t xml:space="preserve">Service Contract Act / Davis-Bacon 위반</w:t>
      </w:r>
    </w:p>
    <w:p>
      <w:pPr>
        <w:pStyle w:val="ListParagraph"/>
        <w:numPr>
          <w:ilvl w:val="0"/>
          <w:numId w:val="3"/>
        </w:numPr>
      </w:pPr>
      <w:r>
        <w:t xml:space="preserve">EPPA(폴리그래프) 위반</w:t>
      </w:r>
    </w:p>
    <w:p>
      <w:pPr>
        <w:pStyle w:val="ListParagraph"/>
        <w:numPr>
          <w:ilvl w:val="0"/>
          <w:numId w:val="3"/>
        </w:numPr>
      </w:pPr>
      <w:r>
        <w:t xml:space="preserve">보복(Retaliation) — 신고 후 해고·근무지 변경·시간 삭감 등</w:t>
      </w:r>
    </w:p>
    <w:p>
      <w:pPr>
        <w:pStyle w:val="Heading2"/>
      </w:pPr>
      <w:r>
        <w:rPr>
          <w:b/>
          <w:bCs/>
        </w:rPr>
        <w:t xml:space="preserve">A-6. 증거 안내 / Evidence overview</w:t>
      </w:r>
    </w:p>
    <w:p>
      <w:pPr>
        <w:pStyle w:val="ListParagraph"/>
        <w:numPr>
          <w:ilvl w:val="0"/>
          <w:numId w:val="2"/>
        </w:numPr>
      </w:pPr>
      <w:r>
        <w:t xml:space="preserve">Pay stubs, 본인 출퇴근 일지, 이메일/문자, offer letter, 시간기록 캡처, 증인 명단.</w:t>
      </w:r>
    </w:p>
    <w:p>
      <w:pPr>
        <w:pStyle w:val="ListParagraph"/>
        <w:numPr>
          <w:ilvl w:val="0"/>
          <w:numId w:val="2"/>
        </w:numPr>
      </w:pPr>
      <w:r>
        <w:t xml:space="preserve">WHD investigator가 자료 제출 방법(이메일/우편/암호화 포털)을 안내합니다. 회사 영업비밀·고객정보는 제외하십시오.</w:t>
      </w:r>
    </w:p>
    <w:p>
      <w:pPr>
        <w:pStyle w:val="Heading2"/>
      </w:pPr>
      <w:r>
        <w:rPr>
          <w:b/>
          <w:bCs/>
        </w:rPr>
        <w:t xml:space="preserve">A-7. 보복 대비 / Anti-retaliation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FF2CC" w:val="clear"/>
            <w:tcMar>
              <w:top w:type="dxa" w:w="160"/>
              <w:left w:type="dxa" w:w="200"/>
              <w:bottom w:type="dxa" w:w="160"/>
              <w:right w:type="dxa" w:w="200"/>
            </w:tcMar>
          </w:tcPr>
          <w:p>
            <w:r>
              <w:t xml:space="preserve">“I want to make sure my identity is kept confidential, and I want to ensure I’m protected against retaliation under the FLSA. Could you please explain how WHD protects me?”</w:t>
            </w:r>
          </w:p>
        </w:tc>
      </w:tr>
    </w:tbl>
    <w:p>
      <w:pPr>
        <w:pStyle w:val="ListParagraph"/>
        <w:numPr>
          <w:ilvl w:val="0"/>
          <w:numId w:val="2"/>
        </w:numPr>
      </w:pPr>
      <w:r>
        <w:t xml:space="preserve">FLSA § 15(a)(3) — 신고·증언·정보제공에 대한 어떠한 차별·해고도 금지.</w:t>
      </w:r>
    </w:p>
    <w:p>
      <w:pPr>
        <w:pStyle w:val="ListParagraph"/>
        <w:numPr>
          <w:ilvl w:val="0"/>
          <w:numId w:val="2"/>
        </w:numPr>
      </w:pPr>
      <w:r>
        <w:t xml:space="preserve">WHD는 신고자 신원을 비공개로 유지(가능한 한도).</w:t>
      </w:r>
    </w:p>
    <w:p>
      <w:pPr>
        <w:pStyle w:val="Heading2"/>
      </w:pPr>
      <w:r>
        <w:rPr>
          <w:b/>
          <w:bCs/>
        </w:rPr>
        <w:t xml:space="preserve">A-8. 통화 마무리 / Close</w:t>
      </w:r>
    </w:p>
    <w:p>
      <w:pPr>
        <w:pStyle w:val="ListParagraph"/>
        <w:numPr>
          <w:ilvl w:val="0"/>
          <w:numId w:val="2"/>
        </w:numPr>
      </w:pPr>
      <w:r>
        <w:t xml:space="preserve">Case number(또는 intake reference) 받아 적기.</w:t>
      </w:r>
    </w:p>
    <w:p>
      <w:pPr>
        <w:pStyle w:val="ListParagraph"/>
        <w:numPr>
          <w:ilvl w:val="0"/>
          <w:numId w:val="2"/>
        </w:numPr>
      </w:pPr>
      <w:r>
        <w:t xml:space="preserve">담당 investigator 이름·전화·이메일 받기.</w:t>
      </w:r>
    </w:p>
    <w:p>
      <w:pPr>
        <w:pStyle w:val="ListParagraph"/>
        <w:numPr>
          <w:ilvl w:val="0"/>
          <w:numId w:val="2"/>
        </w:numPr>
      </w:pPr>
      <w:r>
        <w:t xml:space="preserve">다음 연락 예정일·필요한 후속 자료 확인.</w:t>
      </w:r>
    </w:p>
    <w:p>
      <w:pPr>
        <w:pStyle w:val="ListParagraph"/>
        <w:numPr>
          <w:ilvl w:val="0"/>
          <w:numId w:val="2"/>
        </w:numPr>
      </w:pPr>
      <w:r>
        <w:t xml:space="preserve">통화 직후 본인 메모 작성 (날짜·시간·통화시간·핵심 안내).</w:t>
      </w:r>
    </w:p>
    <w:p>
      <w:pPr>
        <w:pStyle w:val="Heading1"/>
      </w:pPr>
      <w:r>
        <w:rPr>
          <w:b/>
          <w:bCs/>
        </w:rPr>
        <w:t xml:space="preserve">PART B · WHD 온라인 접수 가이드</w:t>
      </w:r>
    </w:p>
    <w:p>
      <w:hyperlink w:history="1" r:id="rIdjf0cv8ma-g7cs_t9wf0wq">
        <w:r>
          <w:rPr>
            <w:color w:val="2E75B6"/>
            <w:u w:val="single"/>
          </w:rPr>
          <w:t xml:space="preserve">USDOL WHD ‘How to File a Complaint’ / 공식 안내</w:t>
        </w:r>
      </w:hyperlink>
    </w:p>
    <w:p>
      <w:hyperlink w:history="1" r:id="rIdsog3oegigmmdakehxwl1v">
        <w:r>
          <w:rPr>
            <w:color w:val="2E75B6"/>
            <w:u w:val="single"/>
          </w:rPr>
          <w:t xml:space="preserve">일반 정보(28개 언어 자료) / WHD multilingual resources</w:t>
        </w:r>
      </w:hyperlink>
    </w:p>
    <w:p>
      <w:r>
        <w:t xml:space="preserve"/>
      </w:r>
    </w:p>
    <w:p>
      <w:r>
        <w:t xml:space="preserve">WHD 신고는 ① 전화, ② 가까운 지역사무소 방문, ③ 우편, ④ 일부는 온라인 접수 양식. 어떤 경로든 동일한 권리가 보호됩니다. 다음 단계를 차례로 따르십시오.</w:t>
      </w:r>
    </w:p>
    <w:p>
      <w:pPr>
        <w:pStyle w:val="Heading2"/>
      </w:pPr>
      <w:r>
        <w:rPr>
          <w:b/>
          <w:bCs/>
        </w:rPr>
        <w:t xml:space="preserve">Step 1 · 사전 정리</w:t>
      </w:r>
    </w:p>
    <w:p>
      <w:pPr>
        <w:pStyle w:val="ListParagraph"/>
        <w:numPr>
          <w:ilvl w:val="0"/>
          <w:numId w:val="3"/>
        </w:numPr>
      </w:pPr>
      <w:r>
        <w:t xml:space="preserve">이 가이드의 ‘공통 정보’ 표를 먼저 채울 것</w:t>
      </w:r>
    </w:p>
    <w:p>
      <w:pPr>
        <w:pStyle w:val="ListParagraph"/>
        <w:numPr>
          <w:ilvl w:val="0"/>
          <w:numId w:val="3"/>
        </w:numPr>
      </w:pPr>
      <w:r>
        <w:t xml:space="preserve">증거 폴더 1~2 단계 정리 (Doc 1 체크리스트 활용)</w:t>
      </w:r>
    </w:p>
    <w:p>
      <w:pPr>
        <w:pStyle w:val="ListParagraph"/>
        <w:numPr>
          <w:ilvl w:val="0"/>
          <w:numId w:val="3"/>
        </w:numPr>
      </w:pPr>
      <w:r>
        <w:t xml:space="preserve">미지급 추정 금액 시트 작성 (Doc 3 표 활용)</w:t>
      </w:r>
    </w:p>
    <w:p>
      <w:pPr>
        <w:pStyle w:val="Heading2"/>
      </w:pPr>
      <w:r>
        <w:rPr>
          <w:b/>
          <w:bCs/>
        </w:rPr>
        <w:t xml:space="preserve">Step 2 · 접수 경로 선택</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3300"/>
        <w:gridCol w:w="3780"/>
      </w:tblGrid>
      <w:tr>
        <w:trPr>
          <w:tblHeader/>
        </w:trPr>
        <w:tc>
          <w:tcPr>
            <w:tcW w:type="dxa" w:w="30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경로 / Channel</w:t>
            </w:r>
          </w:p>
        </w:tc>
        <w:tc>
          <w:tcPr>
            <w:tcW w:type="dxa" w:w="33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특징</w:t>
            </w:r>
          </w:p>
        </w:tc>
        <w:tc>
          <w:tcPr>
            <w:tcW w:type="dxa" w:w="37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추천 상황</w:t>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전화 1-866-487-9243</w:t>
            </w:r>
          </w:p>
        </w:tc>
        <w:tc>
          <w:tcPr>
            <w:tcW w:type="dxa" w:w="3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통역 무료, 즉시 응답</w:t>
            </w:r>
          </w:p>
        </w:tc>
        <w:tc>
          <w:tcPr>
            <w:tcW w:type="dxa" w:w="3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긴급 / 영어가 어려운 경우</w:t>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지역사무소 방문</w:t>
            </w:r>
          </w:p>
        </w:tc>
        <w:tc>
          <w:tcPr>
            <w:tcW w:type="dxa" w:w="3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원본 자료 대면 제출 가능</w:t>
            </w:r>
          </w:p>
        </w:tc>
        <w:tc>
          <w:tcPr>
            <w:tcW w:type="dxa" w:w="3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자료가 많고 복잡한 사건</w:t>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우편 접수</w:t>
            </w:r>
          </w:p>
        </w:tc>
        <w:tc>
          <w:tcPr>
            <w:tcW w:type="dxa" w:w="3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기록 보관 용이</w:t>
            </w:r>
          </w:p>
        </w:tc>
        <w:tc>
          <w:tcPr>
            <w:tcW w:type="dxa" w:w="3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온라인·전화가 어려운 경우</w:t>
            </w:r>
          </w:p>
        </w:tc>
      </w:tr>
      <w:tr>
        <w:trPr>
          <w:tblHeader w:val="false"/>
        </w:trP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온라인(특정 카테고리)</w:t>
            </w:r>
          </w:p>
        </w:tc>
        <w:tc>
          <w:tcPr>
            <w:tcW w:type="dxa" w:w="3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초기 접수 빠름</w:t>
            </w:r>
          </w:p>
        </w:tc>
        <w:tc>
          <w:tcPr>
            <w:tcW w:type="dxa" w:w="3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단순 임금·연장근로 위반</w:t>
            </w:r>
          </w:p>
        </w:tc>
      </w:tr>
    </w:tbl>
    <w:p>
      <w:pPr>
        <w:pStyle w:val="Heading2"/>
      </w:pPr>
      <w:r>
        <w:rPr>
          <w:b/>
          <w:bCs/>
        </w:rPr>
        <w:t xml:space="preserve">Step 3 · 접수 후 진행</w:t>
      </w:r>
    </w:p>
    <w:p>
      <w:pPr>
        <w:pStyle w:val="ListParagraph"/>
        <w:numPr>
          <w:ilvl w:val="0"/>
          <w:numId w:val="2"/>
        </w:numPr>
      </w:pPr>
      <w:r>
        <w:t xml:space="preserve">Investigator가 사건 평가 → 회사에 자료 요청 → 현장조사 가능.</w:t>
      </w:r>
    </w:p>
    <w:p>
      <w:pPr>
        <w:pStyle w:val="ListParagraph"/>
        <w:numPr>
          <w:ilvl w:val="0"/>
          <w:numId w:val="2"/>
        </w:numPr>
      </w:pPr>
      <w:r>
        <w:t xml:space="preserve">WHD는 회사로부터 미지급 임금 회수, 가산배상(liquidated damages), 행정 과징금(CMP) 부과 가능.</w:t>
      </w:r>
    </w:p>
    <w:p>
      <w:pPr>
        <w:pStyle w:val="ListParagraph"/>
        <w:numPr>
          <w:ilvl w:val="0"/>
          <w:numId w:val="2"/>
        </w:numPr>
      </w:pPr>
      <w:r>
        <w:t xml:space="preserve">결과: 합의(supervised settlement), 회사가 거부 시 Solicitor of Labor 통한 소송 또는 노동자가 사인소송(private FLSA action) 진행.</w:t>
      </w:r>
    </w:p>
    <w:p>
      <w:pPr>
        <w:pStyle w:val="Heading2"/>
      </w:pPr>
      <w:r>
        <w:rPr>
          <w:b/>
          <w:bCs/>
        </w:rPr>
        <w:t xml:space="preserve">Step 4 · 본인 보관용 기록</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접수일 / Filed on</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접수 채널 / Channel</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Case number / Reference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담당 investigator / 사무소</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다음 약속·자료 마감</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pPr>
        <w:pStyle w:val="Heading2"/>
      </w:pPr>
      <w:r>
        <w:rPr>
          <w:b/>
          <w:bCs/>
        </w:rPr>
        <w:t xml:space="preserve">Step 5 · 보복 발생 시</w:t>
      </w:r>
    </w:p>
    <w:p>
      <w:pPr>
        <w:pStyle w:val="ListParagraph"/>
        <w:numPr>
          <w:ilvl w:val="0"/>
          <w:numId w:val="2"/>
        </w:numPr>
      </w:pPr>
      <w:r>
        <w:t xml:space="preserve">즉시 ‘보복행위 기록일지(Doc 9)’에 기록.</w:t>
      </w:r>
    </w:p>
    <w:p>
      <w:pPr>
        <w:pStyle w:val="ListParagraph"/>
        <w:numPr>
          <w:ilvl w:val="0"/>
          <w:numId w:val="2"/>
        </w:numPr>
      </w:pPr>
      <w:r>
        <w:t xml:space="preserve">같은 investigator에게 즉시 보고.</w:t>
      </w:r>
    </w:p>
    <w:p>
      <w:pPr>
        <w:pStyle w:val="ListParagraph"/>
        <w:numPr>
          <w:ilvl w:val="0"/>
          <w:numId w:val="2"/>
        </w:numPr>
      </w:pPr>
      <w:r>
        <w:t xml:space="preserve">FLSA § 15(a)(3) 별도 청구 또는 사인소송 검토.</w:t>
      </w:r>
    </w:p>
    <w:p>
      <w:pPr>
        <w:pStyle w:val="Heading1"/>
      </w:pPr>
      <w:r>
        <w:rPr>
          <w:b/>
          <w:bCs/>
        </w:rPr>
        <w:t xml:space="preserve">PART C · H-1B 위반 신고 — Form WH-4 별도 가이드</w:t>
      </w:r>
    </w:p>
    <w:p>
      <w:hyperlink w:history="1" r:id="rId2delz53geb3ufn2nhqi7v">
        <w:r>
          <w:rPr>
            <w:color w:val="2E75B6"/>
            <w:u w:val="single"/>
          </w:rPr>
          <w:t xml:space="preserve">WHD Form WH-4 (Nonimmigrant Worker Information Form, H-1B/H-1B1/E-3)</w:t>
        </w:r>
      </w:hyperlink>
    </w:p>
    <w:p>
      <w:hyperlink w:history="1" r:id="rIdtl86gh-k3-kffoxnohegt">
        <w:r>
          <w:rPr>
            <w:color w:val="2E75B6"/>
            <w:u w:val="single"/>
          </w:rPr>
          <w:t xml:space="preserve">H-1B Wage Complaint 정보 페이지</w:t>
        </w:r>
      </w:hyperlink>
    </w:p>
    <w:p>
      <w:pPr>
        <w:pStyle w:val="Heading2"/>
      </w:pPr>
      <w:r>
        <w:rPr>
          <w:b/>
          <w:bCs/>
        </w:rPr>
        <w:t xml:space="preserve">C-1. 누가 사용하나요? / Who should file</w:t>
      </w:r>
    </w:p>
    <w:p>
      <w:pPr>
        <w:pStyle w:val="ListParagraph"/>
        <w:numPr>
          <w:ilvl w:val="0"/>
          <w:numId w:val="2"/>
        </w:numPr>
      </w:pPr>
      <w:r>
        <w:t xml:space="preserve">H-1B / H-1B1 / E-3 비자 노동자로서 다음 위반을 당한 경우:</w:t>
      </w:r>
    </w:p>
    <w:p>
      <w:pPr>
        <w:pStyle w:val="ListParagraph"/>
        <w:numPr>
          <w:ilvl w:val="1"/>
          <w:numId w:val="2"/>
        </w:numPr>
      </w:pPr>
      <w:r>
        <w:t xml:space="preserve">LCA(노동조건신청서)상 ‘우세임금(prevailing wage)’ 또는 ‘actual wage’ 미지급</w:t>
      </w:r>
    </w:p>
    <w:p>
      <w:pPr>
        <w:pStyle w:val="ListParagraph"/>
        <w:numPr>
          <w:ilvl w:val="1"/>
          <w:numId w:val="2"/>
        </w:numPr>
      </w:pPr>
      <w:r>
        <w:t xml:space="preserve">Bench(무급 대기, productive/nonproductive 시 임금 미지급)</w:t>
      </w:r>
    </w:p>
    <w:p>
      <w:pPr>
        <w:pStyle w:val="ListParagraph"/>
        <w:numPr>
          <w:ilvl w:val="1"/>
          <w:numId w:val="2"/>
        </w:numPr>
      </w:pPr>
      <w:r>
        <w:t xml:space="preserve">위약금·중개수수료·H-1B 신청비를 노동자에게 전가</w:t>
      </w:r>
    </w:p>
    <w:p>
      <w:pPr>
        <w:pStyle w:val="ListParagraph"/>
        <w:numPr>
          <w:ilvl w:val="1"/>
          <w:numId w:val="2"/>
        </w:numPr>
      </w:pPr>
      <w:r>
        <w:t xml:space="preserve">LCA 사본·PAF(Public Access File) 비공개</w:t>
      </w:r>
    </w:p>
    <w:p>
      <w:pPr>
        <w:pStyle w:val="ListParagraph"/>
        <w:numPr>
          <w:ilvl w:val="1"/>
          <w:numId w:val="2"/>
        </w:numPr>
      </w:pPr>
      <w:r>
        <w:t xml:space="preserve">보복: 신고 후 해고·H-1B 후원 철회 위협</w:t>
      </w:r>
    </w:p>
    <w:p>
      <w:pPr>
        <w:pStyle w:val="Heading2"/>
      </w:pPr>
      <w:r>
        <w:rPr>
          <w:b/>
          <w:bCs/>
        </w:rPr>
        <w:t xml:space="preserve">C-2. 시효 / Limitations</w:t>
      </w:r>
    </w:p>
    <w:p>
      <w:pPr>
        <w:pStyle w:val="ListParagraph"/>
        <w:numPr>
          <w:ilvl w:val="0"/>
          <w:numId w:val="2"/>
        </w:numPr>
      </w:pPr>
      <w:r>
        <w:t xml:space="preserve">WH-4 신고는 ‘위반 발견일’로부터 12개월 이내(20 CFR § 655.806(a)(5)). 늦지 마십시오.</w:t>
      </w:r>
    </w:p>
    <w:p>
      <w:pPr>
        <w:pStyle w:val="ListParagraph"/>
        <w:numPr>
          <w:ilvl w:val="0"/>
          <w:numId w:val="2"/>
        </w:numPr>
      </w:pPr>
      <w:r>
        <w:t xml:space="preserve">FLSA 청구(최저임금·연장근로)는 별도 2년/3년 시효.</w:t>
      </w:r>
    </w:p>
    <w:p>
      <w:pPr>
        <w:pStyle w:val="Heading2"/>
      </w:pPr>
      <w:r>
        <w:rPr>
          <w:b/>
          <w:bCs/>
        </w:rPr>
        <w:t xml:space="preserve">C-3. WH-4 작성 — 기재 항목</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7080"/>
      </w:tblGrid>
      <w:tr>
        <w:trPr>
          <w:tblHeader/>
        </w:trPr>
        <w:tc>
          <w:tcPr>
            <w:tcW w:type="dxa" w:w="6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w:t>
            </w:r>
          </w:p>
        </w:tc>
        <w:tc>
          <w:tcPr>
            <w:tcW w:type="dxa" w:w="24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항목</w:t>
            </w:r>
          </w:p>
        </w:tc>
        <w:tc>
          <w:tcPr>
            <w:tcW w:type="dxa" w:w="70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기재 내용 / What to enter</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1</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Complainant info</w:t>
            </w:r>
          </w:p>
        </w:tc>
        <w:tc>
          <w:tcPr>
            <w:tcW w:type="dxa" w:w="70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본인 성명·주소·전화·이메일·비자 종류</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2</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Employer info</w:t>
            </w:r>
          </w:p>
        </w:tc>
        <w:tc>
          <w:tcPr>
            <w:tcW w:type="dxa" w:w="70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회사 정식 명칭·주소·전화·FEIN·LCA 번호(I-129/I-797 참조)</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3</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Worksite</w:t>
            </w:r>
          </w:p>
        </w:tc>
        <w:tc>
          <w:tcPr>
            <w:tcW w:type="dxa" w:w="70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실제 근무지 주소(LCA에 명시된 주소와 비교)</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4</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Job info</w:t>
            </w:r>
          </w:p>
        </w:tc>
        <w:tc>
          <w:tcPr>
            <w:tcW w:type="dxa" w:w="70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직책, SOC code(LCA), 시작·종료일</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5</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Wage info</w:t>
            </w:r>
          </w:p>
        </w:tc>
        <w:tc>
          <w:tcPr>
            <w:tcW w:type="dxa" w:w="70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LCA상 임금 vs. 실수령 임금, 미지급 기간·금액</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6</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Description of violations</w:t>
            </w:r>
          </w:p>
        </w:tc>
        <w:tc>
          <w:tcPr>
            <w:tcW w:type="dxa" w:w="70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Bench/임금/공제/보복 등 — Part C-1 항목별로 구체 서술</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7</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Documents attached</w:t>
            </w:r>
          </w:p>
        </w:tc>
        <w:tc>
          <w:tcPr>
            <w:tcW w:type="dxa" w:w="70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Pay stubs, LCA 사본(있으면), W-2/1099, 이메일, I-797</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8</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Signature</w:t>
            </w:r>
          </w:p>
        </w:tc>
        <w:tc>
          <w:tcPr>
            <w:tcW w:type="dxa" w:w="70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서명·날짜 (전자서명 가능 시)</w:t>
            </w:r>
          </w:p>
        </w:tc>
      </w:tr>
    </w:tbl>
    <w:p>
      <w:pPr>
        <w:pStyle w:val="Heading2"/>
      </w:pPr>
      <w:r>
        <w:rPr>
          <w:b/>
          <w:bCs/>
        </w:rPr>
        <w:t xml:space="preserve">C-4. 첨부 권장 자료</w:t>
      </w:r>
    </w:p>
    <w:p>
      <w:pPr>
        <w:pStyle w:val="ListParagraph"/>
        <w:numPr>
          <w:ilvl w:val="0"/>
          <w:numId w:val="3"/>
        </w:numPr>
      </w:pPr>
      <w:r>
        <w:t xml:space="preserve">LCA(Form ETA-9035) 사본 — Public Access File 권리(20 CFR § 655.760)</w:t>
      </w:r>
    </w:p>
    <w:p>
      <w:pPr>
        <w:pStyle w:val="ListParagraph"/>
        <w:numPr>
          <w:ilvl w:val="0"/>
          <w:numId w:val="3"/>
        </w:numPr>
      </w:pPr>
      <w:r>
        <w:t xml:space="preserve">I-129 / I-797 Approval Notice</w:t>
      </w:r>
    </w:p>
    <w:p>
      <w:pPr>
        <w:pStyle w:val="ListParagraph"/>
        <w:numPr>
          <w:ilvl w:val="0"/>
          <w:numId w:val="3"/>
        </w:numPr>
      </w:pPr>
      <w:r>
        <w:t xml:space="preserve">Pay stubs (입사일 ~ 현재)</w:t>
      </w:r>
    </w:p>
    <w:p>
      <w:pPr>
        <w:pStyle w:val="ListParagraph"/>
        <w:numPr>
          <w:ilvl w:val="0"/>
          <w:numId w:val="3"/>
        </w:numPr>
      </w:pPr>
      <w:r>
        <w:t xml:space="preserve">W-2 (보유 연도 전부)</w:t>
      </w:r>
    </w:p>
    <w:p>
      <w:pPr>
        <w:pStyle w:val="ListParagraph"/>
        <w:numPr>
          <w:ilvl w:val="0"/>
          <w:numId w:val="3"/>
        </w:numPr>
      </w:pPr>
      <w:r>
        <w:t xml:space="preserve">Bench 기간 입증: 이메일·일정·미지급 기간 명세</w:t>
      </w:r>
    </w:p>
    <w:p>
      <w:pPr>
        <w:pStyle w:val="ListParagraph"/>
        <w:numPr>
          <w:ilvl w:val="0"/>
          <w:numId w:val="3"/>
        </w:numPr>
      </w:pPr>
      <w:r>
        <w:t xml:space="preserve">회사가 부담시킨 비용(petition fee 등) 영수증</w:t>
      </w:r>
    </w:p>
    <w:p>
      <w:pPr>
        <w:pStyle w:val="ListParagraph"/>
        <w:numPr>
          <w:ilvl w:val="0"/>
          <w:numId w:val="3"/>
        </w:numPr>
      </w:pPr>
      <w:r>
        <w:t xml:space="preserve">회사 내 위약금·중개수수료 약정서</w:t>
      </w:r>
    </w:p>
    <w:p>
      <w:pPr>
        <w:pStyle w:val="ListParagraph"/>
        <w:numPr>
          <w:ilvl w:val="0"/>
          <w:numId w:val="3"/>
        </w:numPr>
      </w:pPr>
      <w:r>
        <w:t xml:space="preserve">Public Access File 요청 이메일·회신</w:t>
      </w:r>
    </w:p>
    <w:p>
      <w:pPr>
        <w:pStyle w:val="Heading2"/>
      </w:pPr>
      <w:r>
        <w:rPr>
          <w:b/>
          <w:bCs/>
        </w:rPr>
        <w:t xml:space="preserve">C-5. 접수 방법</w:t>
      </w:r>
    </w:p>
    <w:p>
      <w:pPr>
        <w:pStyle w:val="ListParagraph"/>
        <w:numPr>
          <w:ilvl w:val="0"/>
          <w:numId w:val="2"/>
        </w:numPr>
      </w:pPr>
      <w:r>
        <w:t xml:space="preserve">WH-4를 WHD 지역사무소에 우편/이메일/대면 제출.</w:t>
      </w:r>
    </w:p>
    <w:p>
      <w:pPr>
        <w:pStyle w:val="ListParagraph"/>
        <w:numPr>
          <w:ilvl w:val="0"/>
          <w:numId w:val="2"/>
        </w:numPr>
      </w:pPr>
      <w:r>
        <w:t xml:space="preserve">전화로 시작하여 case number를 받은 뒤 WH-4 제출도 가능.</w:t>
      </w:r>
    </w:p>
    <w:p>
      <w:pPr>
        <w:pStyle w:val="ListParagraph"/>
        <w:numPr>
          <w:ilvl w:val="0"/>
          <w:numId w:val="2"/>
        </w:numPr>
      </w:pPr>
      <w:r>
        <w:t xml:space="preserve">Wage and Hour Division — H-1B Investigation Unit이 검토.</w:t>
      </w:r>
    </w:p>
    <w:p>
      <w:pPr>
        <w:pStyle w:val="Heading2"/>
      </w:pPr>
      <w:r>
        <w:rPr>
          <w:b/>
          <w:bCs/>
        </w:rPr>
        <w:t xml:space="preserve">C-6. 구제 및 결과</w:t>
      </w:r>
    </w:p>
    <w:p>
      <w:pPr>
        <w:pStyle w:val="ListParagraph"/>
        <w:numPr>
          <w:ilvl w:val="0"/>
          <w:numId w:val="2"/>
        </w:numPr>
      </w:pPr>
      <w:r>
        <w:t xml:space="preserve">미지급 임금·이자 회수 + Civil Money Penalty(고의·반복 시) 부과.</w:t>
      </w:r>
    </w:p>
    <w:p>
      <w:pPr>
        <w:pStyle w:val="ListParagraph"/>
        <w:numPr>
          <w:ilvl w:val="0"/>
          <w:numId w:val="2"/>
        </w:numPr>
      </w:pPr>
      <w:r>
        <w:t xml:space="preserve">‘Willful failure’·‘substantial failure’ 시 회사가 1~3년간 H-1B 청원 자격 박탈 가능 (debarment) — INA § 212(n)(2)(C).</w:t>
      </w:r>
    </w:p>
    <w:p>
      <w:pPr>
        <w:pStyle w:val="ListParagraph"/>
        <w:numPr>
          <w:ilvl w:val="0"/>
          <w:numId w:val="2"/>
        </w:numPr>
      </w:pPr>
      <w:r>
        <w:t xml:space="preserve">보복 시 reinstate, back pay, 기타 구제 가능.</w:t>
      </w:r>
    </w:p>
    <w:p>
      <w:pPr>
        <w:pStyle w:val="Heading2"/>
      </w:pPr>
      <w:r>
        <w:rPr>
          <w:b/>
          <w:bCs/>
        </w:rPr>
        <w:t xml:space="preserve">C-7. 비자 신분 보호 / Visa-status protections</w:t>
      </w:r>
    </w:p>
    <w:p>
      <w:pPr>
        <w:pStyle w:val="ListParagraph"/>
        <w:numPr>
          <w:ilvl w:val="0"/>
          <w:numId w:val="2"/>
        </w:numPr>
      </w:pPr>
      <w:r>
        <w:t xml:space="preserve">H-1B 노동자는 신고 후 ‘grace period’(최대 60일) 내 신규 고용주 변경(transfer) 가능 — 8 CFR § 214.1(l).</w:t>
      </w:r>
    </w:p>
    <w:p>
      <w:pPr>
        <w:pStyle w:val="ListParagraph"/>
        <w:numPr>
          <w:ilvl w:val="0"/>
          <w:numId w:val="2"/>
        </w:numPr>
      </w:pPr>
      <w:r>
        <w:t xml:space="preserve">‘Whistleblower’ 보호로 H-1B 후원 변경·체류 신분 회복 절차 가능 (USCIS portability, INA § 214(n)).</w:t>
      </w:r>
    </w:p>
    <w:p>
      <w:pPr>
        <w:pStyle w:val="ListParagraph"/>
        <w:numPr>
          <w:ilvl w:val="0"/>
          <w:numId w:val="2"/>
        </w:numPr>
      </w:pPr>
      <w:r>
        <w:t xml:space="preserve">WHD 신고 사실은 비자 신분 결정에서 부정적 사유로 사용되지 않습니다.</w:t>
      </w:r>
    </w:p>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긴급 도움 / Emergency</w:t>
            </w:r>
          </w:p>
          <w:p>
            <w:pPr>
              <w:pStyle w:val="ListParagraph"/>
              <w:numPr>
                <w:ilvl w:val="0"/>
                <w:numId w:val="2"/>
              </w:numPr>
            </w:pPr>
            <w:r>
              <w:t xml:space="preserve">WHD 한국어 통역 신청: 1-866-487-9243</w:t>
            </w:r>
          </w:p>
          <w:p>
            <w:pPr>
              <w:pStyle w:val="ListParagraph"/>
              <w:numPr>
                <w:ilvl w:val="0"/>
                <w:numId w:val="2"/>
              </w:numPr>
            </w:pPr>
            <w:r>
              <w:t xml:space="preserve">국가인권위원회식 학대(여권 압수, 강제노동, 인신매매 의심): 911 + Polaris Project 1-888-373-7888</w:t>
            </w:r>
          </w:p>
          <w:p>
            <w:pPr>
              <w:pStyle w:val="ListParagraph"/>
              <w:numPr>
                <w:ilvl w:val="0"/>
                <w:numId w:val="2"/>
              </w:numPr>
            </w:pPr>
            <w:r>
              <w:t xml:space="preserve">EEOC(인종·성별·국적·종교 등 차별): 1-800-669-4000 / eeoc.gov</w:t>
            </w:r>
          </w:p>
          <w:p>
            <w:pPr>
              <w:pStyle w:val="ListParagraph"/>
              <w:numPr>
                <w:ilvl w:val="0"/>
                <w:numId w:val="2"/>
              </w:numPr>
            </w:pPr>
            <w:r>
              <w:t xml:space="preserve">주별 노동부(Doc 8 참조)와 동시 신고 가능 — 이중회수 금지 외에는 권리 손해 없음</w:t>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법률 면책 고지 / Legal Disclaimer</w:t>
            </w:r>
          </w:p>
          <w:p>
            <w:r>
              <w:t xml:space="preserve">이 양식은 Haven Rights가 일반 정보 제공 목적으로 작성한 템플릿이며, 변호사·법률 자문이 아닙니다. 사안별 사실관계와 적용 법률(연방·주·지방)에 따라 결과가 달라질 수 있으므로, 사용 전 반드시 본인의 상황을 검토하고 필요 시 자격을 갖춘 변호사 또는 해당 정부기관과 상담하십시오. 시효(statute of limitations)가 적용될 수 있으므로 신속히 행동하십시오.</w:t>
            </w:r>
          </w:p>
          <w:p>
            <w:r>
              <w:rPr>
                <w:i/>
                <w:iCs/>
              </w:rPr>
              <w:t xml:space="preserve">This form is provided by Haven Rights for general informational purposes only and is not legal advice. Outcomes vary by facts and by applicable federal, state, and local law. Review your situation before use and consult a qualified attorney or the relevant government agency as needed. Statutes of limitations may apply; act promptly.</w:t>
            </w:r>
          </w:p>
        </w:tc>
      </w:tr>
    </w:tbl>
    <w:p>
      <w:pPr>
        <w:jc w:val="center"/>
      </w:pPr>
      <w:r>
        <w:rPr>
          <w:color w:val="595959"/>
          <w:sz w:val="18"/>
          <w:szCs w:val="18"/>
        </w:rPr>
        <w:t xml:space="preserve">© Haven Rights · havenrights.org · 갱신 / Last updated: 2026-05-08</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pPr>
    <w:r>
      <w:rPr>
        <w:color w:val="595959"/>
        <w:sz w:val="18"/>
        <w:szCs w:val="18"/>
      </w:rPr>
      <w:t xml:space="preserve">Haven Rights · WHD Filing Prep Package (Phone Script + Online Guide + H-1B WH-4)</w:t>
    </w:r>
    <w:r>
      <w:t xml:space="preserve">	</w:t>
    </w: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b/>
        <w:bCs/>
        <w:color w:val="1F3A5F"/>
        <w:sz w:val="20"/>
        <w:szCs w:val="20"/>
      </w:rPr>
      <w:t xml:space="preserve">HAVEN RIGHTS</w:t>
    </w:r>
  </w:p>
  <w:p>
    <w:r>
      <w:rPr>
        <w:i/>
        <w:iCs/>
        <w:color w:val="595959"/>
        <w:sz w:val="16"/>
        <w:szCs w:val="16"/>
      </w:rPr>
      <w:t xml:space="preserve">이주노동자·취업비자 노동권 자료실 / Immigrant Worker Rights Resource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54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cs="Malgun Gothic" w:eastAsia="Malgun Gothic" w:hAnsi="Malgun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algun Gothic" w:cs="Malgun Gothic" w:eastAsia="Malgun Gothic" w:hAnsi="Malgun Gothic"/>
      <w:b/>
      <w:bCs/>
      <w:color w:val="1F3A5F"/>
      <w:sz w:val="40"/>
      <w:szCs w:val="40"/>
    </w:rPr>
  </w:style>
  <w:style w:type="paragraph" w:styleId="Subtitle">
    <w:name w:val="Subtitle"/>
    <w:basedOn w:val="Normal"/>
    <w:next w:val="Normal"/>
    <w:pPr>
      <w:spacing w:after="360" w:before="0"/>
    </w:pPr>
    <w:rPr>
      <w:rFonts w:ascii="Malgun Gothic" w:cs="Malgun Gothic" w:eastAsia="Malgun Gothic" w:hAnsi="Malgun Gothic"/>
      <w:i/>
      <w:iCs/>
      <w:color w:val="595959"/>
      <w:sz w:val="24"/>
      <w:szCs w:val="24"/>
    </w:rPr>
  </w:style>
  <w:style w:type="paragraph" w:styleId="Heading1">
    <w:name w:val="Heading 1"/>
    <w:basedOn w:val="Normal"/>
    <w:next w:val="Normal"/>
    <w:qFormat/>
    <w:pPr>
      <w:pBdr>
        <w:bottom w:val="single" w:color="2E75B6" w:sz="8" w:space="1"/>
      </w:pBdr>
      <w:spacing w:after="160" w:before="320"/>
      <w:outlineLvl w:val="0"/>
    </w:pPr>
    <w:rPr>
      <w:rFonts w:ascii="Malgun Gothic" w:cs="Malgun Gothic" w:eastAsia="Malgun Gothic" w:hAnsi="Malgun Gothic"/>
      <w:b/>
      <w:bCs/>
      <w:color w:val="1F3A5F"/>
      <w:sz w:val="30"/>
      <w:szCs w:val="30"/>
    </w:rPr>
  </w:style>
  <w:style w:type="paragraph" w:styleId="Heading2">
    <w:name w:val="Heading 2"/>
    <w:basedOn w:val="Normal"/>
    <w:next w:val="Normal"/>
    <w:qFormat/>
    <w:pPr>
      <w:spacing w:after="120" w:before="240"/>
      <w:outlineLvl w:val="1"/>
    </w:pPr>
    <w:rPr>
      <w:rFonts w:ascii="Malgun Gothic" w:cs="Malgun Gothic" w:eastAsia="Malgun Gothic" w:hAnsi="Malgun Gothic"/>
      <w:b/>
      <w:bCs/>
      <w:color w:val="1F3A5F"/>
      <w:sz w:val="26"/>
      <w:szCs w:val="26"/>
    </w:rPr>
  </w:style>
  <w:style w:type="paragraph" w:styleId="Heading3">
    <w:name w:val="Heading 3"/>
    <w:basedOn w:val="Normal"/>
    <w:next w:val="Normal"/>
    <w:qFormat/>
    <w:pPr>
      <w:spacing w:after="80" w:before="180"/>
      <w:outlineLvl w:val="2"/>
    </w:pPr>
    <w:rPr>
      <w:rFonts w:ascii="Malgun Gothic" w:cs="Malgun Gothic" w:eastAsia="Malgun Gothic" w:hAnsi="Malgun Gothic"/>
      <w:b/>
      <w:bCs/>
      <w:color w:val="1A1A1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mybkhwbsbisvehrt6igaa" Type="http://schemas.openxmlformats.org/officeDocument/2006/relationships/hyperlink" Target="https://www.dol.gov/agencies/whd/contact/local-offices" TargetMode="External"/><Relationship Id="rIdjf0cv8ma-g7cs_t9wf0wq" Type="http://schemas.openxmlformats.org/officeDocument/2006/relationships/hyperlink" Target="https://www.dol.gov/agencies/whd/contact/complaints" TargetMode="External"/><Relationship Id="rIdsog3oegigmmdakehxwl1v" Type="http://schemas.openxmlformats.org/officeDocument/2006/relationships/hyperlink" Target="https://www.dol.gov/agencies/whd/resources" TargetMode="External"/><Relationship Id="rId2delz53geb3ufn2nhqi7v" Type="http://schemas.openxmlformats.org/officeDocument/2006/relationships/hyperlink" Target="https://www.dol.gov/agencies/whd/forms/wh4" TargetMode="External"/><Relationship Id="rIdtl86gh-k3-kffoxnohegt" Type="http://schemas.openxmlformats.org/officeDocument/2006/relationships/hyperlink" Target="https://www.dol.gov/agencies/whd/immigration/h1b" TargetMode="External"/><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WHD Filing Prep Package (Phone Script + Online Guide + H-1B WH-4)</dc:title>
  <dc:creator>Haven Rights</dc:creator>
  <dc:description>Haven Rights resource document</dc:description>
  <cp:lastModifiedBy>Un-named</cp:lastModifiedBy>
  <cp:revision>1</cp:revision>
  <dcterms:created xsi:type="dcterms:W3CDTF">2026-05-09T01:53:56.251Z</dcterms:created>
  <dcterms:modified xsi:type="dcterms:W3CDTF">2026-05-09T01:53:56.251Z</dcterms:modified>
</cp:coreProperties>
</file>

<file path=docProps/custom.xml><?xml version="1.0" encoding="utf-8"?>
<Properties xmlns="http://schemas.openxmlformats.org/officeDocument/2006/custom-properties" xmlns:vt="http://schemas.openxmlformats.org/officeDocument/2006/docPropsVTypes"/>
</file>